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招标编号：HNRB-ZC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-202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5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12-GXL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证金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ind w:firstLine="480" w:firstLineChars="200"/>
                    <w:jc w:val="both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  <w:t>湘府路东延线钢箱梁采购招钢箱梁</w:t>
                  </w:r>
                  <w:r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  <w:t>采购、</w:t>
                  </w:r>
                  <w:bookmarkStart w:id="3" w:name="_GoBack"/>
                  <w:bookmarkEnd w:id="3"/>
                  <w:r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  <w:t>制作及安装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</w:rPr>
                    <w:t>HNRB-ZC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FF0000"/>
                      <w:kern w:val="1"/>
                      <w:sz w:val="24"/>
                    </w:rPr>
                    <w:t>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FF0000"/>
                      <w:kern w:val="1"/>
                      <w:sz w:val="24"/>
                      <w:lang w:val="en-US" w:eastAsia="zh-CN"/>
                    </w:rPr>
                    <w:t>5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FF0000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FF0000"/>
                      <w:kern w:val="1"/>
                      <w:sz w:val="24"/>
                      <w:lang w:val="en-US" w:eastAsia="zh-CN"/>
                    </w:rPr>
                    <w:t>12-GXL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35E78F9"/>
    <w:rsid w:val="361D2231"/>
    <w:rsid w:val="36A22F3A"/>
    <w:rsid w:val="38757CAA"/>
    <w:rsid w:val="39901B14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622</Words>
  <Characters>674</Characters>
  <Lines>7</Lines>
  <Paragraphs>2</Paragraphs>
  <TotalTime>0</TotalTime>
  <ScaleCrop>false</ScaleCrop>
  <LinksUpToDate>false</LinksUpToDate>
  <CharactersWithSpaces>901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2025-07-30T02:02:46Z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eyJoZGlkIjoiMzlhZTQ3NWM4YzcwMTBmMGMxYzI3OGU0MWFmZDE1YWMiLCJ1c2VySWQiOiIxMDMxMTExMTk1In0=</vt:lpwstr>
  </property>
</Properties>
</file>