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333EE">
      <w:pPr>
        <w:pStyle w:val="5"/>
        <w:widowControl/>
        <w:spacing w:beforeAutospacing="0" w:afterAutospacing="0" w:line="465" w:lineRule="atLeast"/>
        <w:jc w:val="center"/>
        <w:rPr>
          <w:rStyle w:val="8"/>
          <w:rFonts w:hint="eastAsia" w:ascii="仿宋" w:hAnsi="仿宋" w:eastAsia="仿宋" w:cs="仿宋"/>
          <w:sz w:val="36"/>
          <w:szCs w:val="36"/>
          <w:lang w:val="en-US" w:eastAsia="zh-CN"/>
        </w:rPr>
      </w:pPr>
      <w:bookmarkStart w:id="0" w:name="_Toc28056"/>
      <w:r>
        <w:rPr>
          <w:rStyle w:val="8"/>
          <w:rFonts w:hint="eastAsia" w:ascii="仿宋" w:hAnsi="仿宋" w:eastAsia="仿宋" w:cs="仿宋"/>
          <w:sz w:val="36"/>
          <w:szCs w:val="36"/>
          <w:lang w:val="en-US" w:eastAsia="zh-CN"/>
        </w:rPr>
        <w:t>湖南路桥建设集团有限责任公司</w:t>
      </w:r>
    </w:p>
    <w:p w14:paraId="33B50F0F">
      <w:pPr>
        <w:pStyle w:val="5"/>
        <w:widowControl/>
        <w:spacing w:beforeAutospacing="0" w:afterAutospacing="0" w:line="465" w:lineRule="atLeast"/>
        <w:jc w:val="center"/>
        <w:rPr>
          <w:rStyle w:val="8"/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Style w:val="8"/>
          <w:rFonts w:hint="eastAsia" w:ascii="仿宋" w:hAnsi="仿宋" w:eastAsia="仿宋" w:cs="仿宋"/>
          <w:sz w:val="36"/>
          <w:szCs w:val="36"/>
          <w:lang w:val="en-US" w:eastAsia="zh-CN"/>
        </w:rPr>
        <w:t>沅水桃源枢纽二线桥梁工程项目</w:t>
      </w:r>
    </w:p>
    <w:p w14:paraId="1F4E888A">
      <w:pPr>
        <w:pStyle w:val="5"/>
        <w:widowControl/>
        <w:spacing w:beforeAutospacing="0" w:afterAutospacing="0" w:line="465" w:lineRule="atLeast"/>
        <w:jc w:val="center"/>
        <w:rPr>
          <w:rStyle w:val="8"/>
          <w:rFonts w:hint="eastAsia" w:ascii="仿宋" w:hAnsi="仿宋" w:eastAsia="仿宋" w:cs="仿宋"/>
          <w:sz w:val="31"/>
          <w:szCs w:val="31"/>
          <w:lang w:val="en-US" w:eastAsia="zh-CN"/>
        </w:rPr>
      </w:pPr>
    </w:p>
    <w:p w14:paraId="173B4262">
      <w:pPr>
        <w:pStyle w:val="5"/>
        <w:widowControl/>
        <w:spacing w:beforeAutospacing="0" w:afterAutospacing="0" w:line="465" w:lineRule="atLeast"/>
        <w:jc w:val="center"/>
        <w:rPr>
          <w:rStyle w:val="8"/>
          <w:rFonts w:hint="default" w:ascii="仿宋" w:hAnsi="仿宋" w:eastAsia="仿宋" w:cs="仿宋"/>
          <w:sz w:val="36"/>
          <w:szCs w:val="36"/>
          <w:lang w:val="en-US" w:eastAsia="zh-CN"/>
        </w:rPr>
      </w:pPr>
      <w:r>
        <w:rPr>
          <w:rStyle w:val="8"/>
          <w:rFonts w:hint="eastAsia" w:ascii="仿宋" w:hAnsi="仿宋" w:eastAsia="仿宋" w:cs="仿宋"/>
          <w:sz w:val="36"/>
          <w:szCs w:val="36"/>
          <w:lang w:val="en-US" w:eastAsia="zh-CN"/>
        </w:rPr>
        <w:t>塔吊租赁招标</w:t>
      </w:r>
    </w:p>
    <w:p w14:paraId="58CB8C31">
      <w:pPr>
        <w:tabs>
          <w:tab w:val="left" w:pos="4691"/>
        </w:tabs>
        <w:spacing w:before="71"/>
        <w:ind w:right="0"/>
        <w:jc w:val="center"/>
        <w:rPr>
          <w:rStyle w:val="8"/>
          <w:rFonts w:hint="eastAsia" w:ascii="仿宋" w:hAnsi="仿宋" w:eastAsia="仿宋" w:cs="仿宋"/>
          <w:kern w:val="0"/>
          <w:sz w:val="36"/>
          <w:szCs w:val="36"/>
          <w:lang w:val="en-US" w:eastAsia="zh-CN" w:bidi="ar-SA"/>
        </w:rPr>
      </w:pPr>
    </w:p>
    <w:p w14:paraId="61637DCC">
      <w:pPr>
        <w:pStyle w:val="4"/>
        <w:rPr>
          <w:rFonts w:ascii="黑体"/>
          <w:sz w:val="30"/>
        </w:rPr>
      </w:pPr>
    </w:p>
    <w:p w14:paraId="338AC5EA">
      <w:pPr>
        <w:pStyle w:val="4"/>
        <w:rPr>
          <w:rFonts w:ascii="黑体"/>
          <w:sz w:val="30"/>
        </w:rPr>
      </w:pPr>
    </w:p>
    <w:p w14:paraId="0A83B3DC">
      <w:pPr>
        <w:pStyle w:val="4"/>
        <w:rPr>
          <w:rFonts w:ascii="黑体"/>
          <w:sz w:val="30"/>
        </w:rPr>
      </w:pPr>
    </w:p>
    <w:p w14:paraId="0AF12FB3">
      <w:pPr>
        <w:pStyle w:val="4"/>
        <w:rPr>
          <w:rFonts w:ascii="黑体"/>
          <w:sz w:val="30"/>
        </w:rPr>
      </w:pPr>
    </w:p>
    <w:p w14:paraId="78CF3383">
      <w:pPr>
        <w:pStyle w:val="4"/>
        <w:spacing w:before="9"/>
        <w:rPr>
          <w:rFonts w:ascii="黑体"/>
          <w:sz w:val="34"/>
        </w:rPr>
      </w:pPr>
    </w:p>
    <w:p w14:paraId="7747E3A3">
      <w:pPr>
        <w:spacing w:before="0"/>
        <w:ind w:left="0" w:right="101" w:firstLine="0"/>
        <w:jc w:val="center"/>
        <w:rPr>
          <w:rFonts w:hint="eastAsia" w:ascii="黑体" w:eastAsia="黑体"/>
          <w:sz w:val="44"/>
        </w:rPr>
      </w:pPr>
      <w:r>
        <w:rPr>
          <w:rFonts w:hint="eastAsia" w:ascii="黑体" w:eastAsia="黑体"/>
          <w:sz w:val="44"/>
          <w:lang w:val="en-US" w:eastAsia="zh-CN"/>
        </w:rPr>
        <w:t>资格审查</w:t>
      </w:r>
      <w:r>
        <w:rPr>
          <w:rFonts w:hint="eastAsia" w:ascii="黑体" w:eastAsia="黑体"/>
          <w:sz w:val="44"/>
        </w:rPr>
        <w:t>文件</w:t>
      </w:r>
    </w:p>
    <w:p w14:paraId="1DDBB91E">
      <w:pPr>
        <w:pStyle w:val="4"/>
        <w:rPr>
          <w:rFonts w:ascii="黑体"/>
          <w:sz w:val="44"/>
        </w:rPr>
      </w:pPr>
    </w:p>
    <w:p w14:paraId="15EB1E4C">
      <w:pPr>
        <w:pStyle w:val="4"/>
        <w:rPr>
          <w:rFonts w:ascii="黑体"/>
          <w:sz w:val="44"/>
        </w:rPr>
      </w:pPr>
    </w:p>
    <w:p w14:paraId="4C0908C5">
      <w:pPr>
        <w:pStyle w:val="4"/>
        <w:rPr>
          <w:rFonts w:ascii="黑体"/>
          <w:sz w:val="44"/>
        </w:rPr>
      </w:pPr>
    </w:p>
    <w:p w14:paraId="63F96E82">
      <w:pPr>
        <w:pStyle w:val="4"/>
        <w:rPr>
          <w:rFonts w:ascii="黑体"/>
          <w:sz w:val="44"/>
        </w:rPr>
      </w:pPr>
    </w:p>
    <w:p w14:paraId="0914FA3D">
      <w:pPr>
        <w:pStyle w:val="4"/>
        <w:rPr>
          <w:rFonts w:ascii="黑体"/>
          <w:sz w:val="44"/>
        </w:rPr>
      </w:pPr>
    </w:p>
    <w:p w14:paraId="16E27877">
      <w:pPr>
        <w:pStyle w:val="4"/>
        <w:rPr>
          <w:rFonts w:ascii="黑体"/>
          <w:sz w:val="44"/>
        </w:rPr>
      </w:pPr>
    </w:p>
    <w:p w14:paraId="0434EC43">
      <w:pPr>
        <w:pStyle w:val="4"/>
        <w:rPr>
          <w:rFonts w:ascii="黑体"/>
          <w:sz w:val="44"/>
        </w:rPr>
      </w:pPr>
    </w:p>
    <w:p w14:paraId="40E54BBB">
      <w:pPr>
        <w:pStyle w:val="4"/>
        <w:rPr>
          <w:rFonts w:ascii="黑体"/>
          <w:sz w:val="44"/>
        </w:rPr>
      </w:pPr>
    </w:p>
    <w:p w14:paraId="4679D44F">
      <w:pPr>
        <w:pStyle w:val="4"/>
        <w:rPr>
          <w:rFonts w:ascii="黑体"/>
          <w:sz w:val="44"/>
        </w:rPr>
      </w:pPr>
    </w:p>
    <w:p w14:paraId="412F7BC0">
      <w:pPr>
        <w:pStyle w:val="4"/>
        <w:rPr>
          <w:rFonts w:ascii="黑体"/>
          <w:sz w:val="44"/>
        </w:rPr>
      </w:pPr>
    </w:p>
    <w:p w14:paraId="7E0BF120">
      <w:pPr>
        <w:tabs>
          <w:tab w:val="left" w:pos="6527"/>
        </w:tabs>
        <w:spacing w:before="365"/>
        <w:ind w:left="1627" w:right="0" w:firstLine="0"/>
        <w:jc w:val="lef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投</w:t>
      </w:r>
      <w:r>
        <w:rPr>
          <w:rFonts w:hint="eastAsia" w:ascii="黑体" w:eastAsia="黑体"/>
          <w:spacing w:val="-3"/>
          <w:sz w:val="28"/>
        </w:rPr>
        <w:t>标</w:t>
      </w:r>
      <w:r>
        <w:rPr>
          <w:rFonts w:hint="eastAsia" w:ascii="黑体" w:eastAsia="黑体"/>
          <w:sz w:val="28"/>
        </w:rPr>
        <w:t>人：</w:t>
      </w:r>
      <w:r>
        <w:rPr>
          <w:rFonts w:hint="eastAsia" w:ascii="黑体" w:eastAsia="黑体"/>
          <w:sz w:val="28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tab/>
      </w:r>
      <w:r>
        <w:rPr>
          <w:rFonts w:hint="eastAsia" w:ascii="黑体" w:eastAsia="黑体"/>
          <w:sz w:val="28"/>
        </w:rPr>
        <w:t>（盖</w:t>
      </w:r>
      <w:r>
        <w:rPr>
          <w:rFonts w:hint="eastAsia" w:ascii="黑体" w:eastAsia="黑体"/>
          <w:spacing w:val="-3"/>
          <w:sz w:val="28"/>
        </w:rPr>
        <w:t>章</w:t>
      </w:r>
      <w:r>
        <w:rPr>
          <w:rFonts w:hint="eastAsia" w:ascii="黑体" w:eastAsia="黑体"/>
          <w:sz w:val="28"/>
        </w:rPr>
        <w:t>）</w:t>
      </w:r>
    </w:p>
    <w:p w14:paraId="4ABE44EA">
      <w:pPr>
        <w:tabs>
          <w:tab w:val="left" w:pos="8068"/>
        </w:tabs>
        <w:spacing w:before="140"/>
        <w:ind w:left="1627" w:right="0" w:firstLine="0"/>
        <w:jc w:val="lef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法</w:t>
      </w:r>
      <w:r>
        <w:rPr>
          <w:rFonts w:hint="eastAsia" w:ascii="黑体" w:eastAsia="黑体"/>
          <w:spacing w:val="-3"/>
          <w:sz w:val="28"/>
        </w:rPr>
        <w:t>定</w:t>
      </w:r>
      <w:r>
        <w:rPr>
          <w:rFonts w:hint="eastAsia" w:ascii="黑体" w:eastAsia="黑体"/>
          <w:sz w:val="28"/>
        </w:rPr>
        <w:t>代表</w:t>
      </w:r>
      <w:r>
        <w:rPr>
          <w:rFonts w:hint="eastAsia" w:ascii="黑体" w:eastAsia="黑体"/>
          <w:spacing w:val="-3"/>
          <w:sz w:val="28"/>
        </w:rPr>
        <w:t>人</w:t>
      </w:r>
      <w:r>
        <w:rPr>
          <w:rFonts w:hint="eastAsia" w:ascii="黑体" w:eastAsia="黑体"/>
          <w:sz w:val="28"/>
        </w:rPr>
        <w:t>（单</w:t>
      </w:r>
      <w:r>
        <w:rPr>
          <w:rFonts w:hint="eastAsia" w:ascii="黑体" w:eastAsia="黑体"/>
          <w:spacing w:val="-3"/>
          <w:sz w:val="28"/>
        </w:rPr>
        <w:t>位</w:t>
      </w:r>
      <w:r>
        <w:rPr>
          <w:rFonts w:hint="eastAsia" w:ascii="黑体" w:eastAsia="黑体"/>
          <w:sz w:val="28"/>
        </w:rPr>
        <w:t>负责</w:t>
      </w:r>
      <w:r>
        <w:rPr>
          <w:rFonts w:hint="eastAsia" w:ascii="黑体" w:eastAsia="黑体"/>
          <w:spacing w:val="-3"/>
          <w:sz w:val="28"/>
        </w:rPr>
        <w:t>人</w:t>
      </w:r>
      <w:r>
        <w:rPr>
          <w:rFonts w:hint="eastAsia" w:ascii="黑体" w:eastAsia="黑体"/>
          <w:sz w:val="28"/>
        </w:rPr>
        <w:t>）或</w:t>
      </w:r>
      <w:r>
        <w:rPr>
          <w:rFonts w:hint="eastAsia" w:ascii="黑体" w:eastAsia="黑体"/>
          <w:spacing w:val="-3"/>
          <w:sz w:val="28"/>
        </w:rPr>
        <w:t>其</w:t>
      </w:r>
      <w:r>
        <w:rPr>
          <w:rFonts w:hint="eastAsia" w:ascii="黑体" w:eastAsia="黑体"/>
          <w:sz w:val="28"/>
        </w:rPr>
        <w:t>委托</w:t>
      </w:r>
      <w:r>
        <w:rPr>
          <w:rFonts w:hint="eastAsia" w:ascii="黑体" w:eastAsia="黑体"/>
          <w:spacing w:val="-3"/>
          <w:sz w:val="28"/>
        </w:rPr>
        <w:t>代</w:t>
      </w:r>
      <w:r>
        <w:rPr>
          <w:rFonts w:hint="eastAsia" w:ascii="黑体" w:eastAsia="黑体"/>
          <w:sz w:val="28"/>
        </w:rPr>
        <w:t>理人：</w:t>
      </w:r>
      <w:r>
        <w:rPr>
          <w:rFonts w:hint="eastAsia" w:ascii="黑体" w:eastAsia="黑体"/>
          <w:sz w:val="28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tab/>
      </w:r>
      <w:r>
        <w:rPr>
          <w:rFonts w:hint="eastAsia" w:ascii="黑体" w:eastAsia="黑体"/>
          <w:sz w:val="28"/>
        </w:rPr>
        <w:t>（</w:t>
      </w:r>
      <w:r>
        <w:rPr>
          <w:rFonts w:hint="eastAsia" w:ascii="黑体" w:eastAsia="黑体"/>
          <w:spacing w:val="-3"/>
          <w:sz w:val="28"/>
        </w:rPr>
        <w:t>签</w:t>
      </w:r>
      <w:r>
        <w:rPr>
          <w:rFonts w:hint="eastAsia" w:ascii="黑体" w:eastAsia="黑体"/>
          <w:sz w:val="28"/>
        </w:rPr>
        <w:t>字）</w:t>
      </w:r>
    </w:p>
    <w:p w14:paraId="51B3BADD">
      <w:pPr>
        <w:pStyle w:val="4"/>
        <w:rPr>
          <w:rFonts w:ascii="黑体"/>
          <w:sz w:val="20"/>
        </w:rPr>
      </w:pPr>
    </w:p>
    <w:p w14:paraId="0A3509CC">
      <w:pPr>
        <w:pStyle w:val="4"/>
        <w:spacing w:before="4"/>
        <w:rPr>
          <w:rFonts w:ascii="黑体"/>
          <w:sz w:val="25"/>
        </w:rPr>
      </w:pPr>
    </w:p>
    <w:p w14:paraId="62DF0C69">
      <w:pPr>
        <w:tabs>
          <w:tab w:val="left" w:pos="840"/>
          <w:tab w:val="left" w:pos="1961"/>
          <w:tab w:val="left" w:pos="3082"/>
        </w:tabs>
        <w:spacing w:before="62"/>
        <w:ind w:left="0" w:right="101" w:firstLine="0"/>
        <w:jc w:val="center"/>
        <w:rPr>
          <w:rFonts w:hint="eastAsia" w:ascii="黑体" w:eastAsia="黑体"/>
          <w:sz w:val="28"/>
        </w:rPr>
        <w:sectPr>
          <w:pgSz w:w="11910" w:h="16840"/>
          <w:pgMar w:top="1600" w:right="920" w:bottom="1380" w:left="1080" w:header="0" w:footer="1192" w:gutter="0"/>
          <w:cols w:space="720" w:num="1"/>
        </w:sectPr>
      </w:pP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hint="eastAsia" w:ascii="黑体" w:eastAsia="黑体"/>
          <w:sz w:val="28"/>
        </w:rPr>
        <w:t>年</w:t>
      </w:r>
      <w:r>
        <w:rPr>
          <w:rFonts w:hint="eastAsia" w:ascii="黑体" w:eastAsia="黑体"/>
          <w:sz w:val="28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tab/>
      </w:r>
      <w:r>
        <w:rPr>
          <w:rFonts w:hint="eastAsia" w:ascii="黑体" w:eastAsia="黑体"/>
          <w:sz w:val="28"/>
        </w:rPr>
        <w:t>月</w:t>
      </w:r>
      <w:r>
        <w:rPr>
          <w:rFonts w:hint="eastAsia" w:ascii="黑体" w:eastAsia="黑体"/>
          <w:sz w:val="28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tab/>
      </w:r>
      <w:r>
        <w:rPr>
          <w:rFonts w:hint="eastAsia" w:ascii="黑体" w:eastAsia="黑体"/>
          <w:sz w:val="28"/>
        </w:rPr>
        <w:t>日</w:t>
      </w:r>
    </w:p>
    <w:p w14:paraId="7C963A06">
      <w:pPr>
        <w:spacing w:line="460" w:lineRule="exact"/>
        <w:jc w:val="center"/>
        <w:outlineLvl w:val="1"/>
        <w:rPr>
          <w:rFonts w:hint="eastAsia" w:ascii="仿宋_GB2312" w:eastAsia="仿宋_GB2312" w:cs="仿宋"/>
          <w:b/>
          <w:bCs/>
          <w:kern w:val="1"/>
          <w:sz w:val="36"/>
          <w:szCs w:val="36"/>
        </w:rPr>
      </w:pPr>
      <w:bookmarkStart w:id="1" w:name="_bookmark174"/>
      <w:bookmarkEnd w:id="1"/>
      <w:bookmarkStart w:id="2" w:name="（一）基本情况表"/>
      <w:bookmarkEnd w:id="2"/>
      <w:r>
        <w:rPr>
          <w:rFonts w:hint="eastAsia" w:ascii="仿宋_GB2312" w:eastAsia="仿宋_GB2312" w:cs="仿宋"/>
          <w:b/>
          <w:bCs/>
          <w:kern w:val="1"/>
          <w:sz w:val="36"/>
          <w:szCs w:val="36"/>
        </w:rPr>
        <w:t>投标申请书</w:t>
      </w:r>
    </w:p>
    <w:p w14:paraId="093FC50F">
      <w:pPr>
        <w:spacing w:line="460" w:lineRule="exact"/>
        <w:rPr>
          <w:rFonts w:hint="default" w:ascii="仿宋_GB2312" w:eastAsia="仿宋_GB2312" w:cs="仿宋"/>
          <w:bCs/>
          <w:kern w:val="1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eastAsia="仿宋_GB2312" w:cs="仿宋"/>
          <w:b/>
          <w:bCs/>
          <w:kern w:val="1"/>
          <w:sz w:val="28"/>
          <w:szCs w:val="28"/>
        </w:rPr>
        <w:t>招标编号：</w:t>
      </w:r>
      <w:r>
        <w:rPr>
          <w:rFonts w:hint="eastAsia" w:ascii="仿宋_GB2312" w:eastAsia="仿宋_GB2312" w:cs="仿宋"/>
          <w:b/>
          <w:bCs/>
          <w:kern w:val="1"/>
          <w:sz w:val="28"/>
          <w:szCs w:val="28"/>
          <w:lang w:eastAsia="zh-CN"/>
        </w:rPr>
        <w:t>HNLQ-XM-ZBCG-FW-202508-0076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9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2430"/>
        <w:gridCol w:w="2040"/>
        <w:gridCol w:w="2580"/>
      </w:tblGrid>
      <w:tr w14:paraId="0451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44AE5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投标人名称</w:t>
            </w:r>
          </w:p>
        </w:tc>
        <w:tc>
          <w:tcPr>
            <w:tcW w:w="7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D34C2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376F9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23908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投标人联系地址</w:t>
            </w:r>
          </w:p>
        </w:tc>
        <w:tc>
          <w:tcPr>
            <w:tcW w:w="7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E460E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39CB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A3A96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法定代表人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78D22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298B0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法人委托人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36535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047C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A4764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投标联系人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CC3FB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DD41A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联系电话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E2E4A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4E078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8A8DB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传真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FBC62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B6E2D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指定电子邮箱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ABF32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7D40B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9" w:hRule="atLeast"/>
          <w:jc w:val="center"/>
        </w:trPr>
        <w:tc>
          <w:tcPr>
            <w:tcW w:w="92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1252F"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湖南路桥建设集团有限责任公司:</w:t>
            </w:r>
          </w:p>
          <w:p w14:paraId="40B73CEB">
            <w:pPr>
              <w:spacing w:line="460" w:lineRule="exact"/>
              <w:ind w:firstLine="565" w:firstLineChars="202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在阅读和理解了本次招标公告后，认为我单位符合招标公告对投标人的基本要求，在此特向贵方提出参与上述招标编号中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吊租赁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投标报名，特此申请。</w:t>
            </w:r>
          </w:p>
          <w:p w14:paraId="36696150">
            <w:pPr>
              <w:spacing w:before="62" w:after="12"/>
              <w:ind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本投标单位有关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报名资料如下：</w:t>
            </w:r>
          </w:p>
          <w:p w14:paraId="4385E6DF">
            <w:pPr>
              <w:numPr>
                <w:ilvl w:val="0"/>
                <w:numId w:val="1"/>
              </w:numPr>
              <w:spacing w:before="62" w:after="12"/>
              <w:ind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法定代表人证明书</w:t>
            </w:r>
          </w:p>
          <w:p w14:paraId="659E5F20">
            <w:pPr>
              <w:numPr>
                <w:ilvl w:val="0"/>
                <w:numId w:val="1"/>
              </w:numPr>
              <w:spacing w:before="62" w:after="12"/>
              <w:ind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法人代表人授权书</w:t>
            </w:r>
          </w:p>
          <w:p w14:paraId="4A8C194E">
            <w:pPr>
              <w:numPr>
                <w:ilvl w:val="0"/>
                <w:numId w:val="1"/>
              </w:numPr>
              <w:spacing w:before="62" w:after="12"/>
              <w:ind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营业范围证明材料</w:t>
            </w:r>
          </w:p>
          <w:p w14:paraId="766419C2">
            <w:pPr>
              <w:numPr>
                <w:ilvl w:val="0"/>
                <w:numId w:val="1"/>
              </w:numPr>
              <w:spacing w:before="62" w:after="12"/>
              <w:ind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安装、拆除资质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证明材料</w:t>
            </w:r>
          </w:p>
          <w:p w14:paraId="667A2050">
            <w:pPr>
              <w:numPr>
                <w:ilvl w:val="0"/>
                <w:numId w:val="1"/>
              </w:numPr>
              <w:spacing w:before="62" w:after="12"/>
              <w:ind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拟提供塔吊资料</w:t>
            </w:r>
          </w:p>
          <w:p w14:paraId="7A4371A8">
            <w:pPr>
              <w:numPr>
                <w:ilvl w:val="0"/>
                <w:numId w:val="1"/>
              </w:numPr>
              <w:spacing w:before="62" w:after="12"/>
              <w:ind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近三年同类服务业绩</w:t>
            </w:r>
            <w:bookmarkStart w:id="3" w:name="_GoBack"/>
            <w:bookmarkEnd w:id="3"/>
          </w:p>
          <w:p w14:paraId="383538E6">
            <w:pPr>
              <w:spacing w:line="460" w:lineRule="exact"/>
              <w:ind w:firstLine="565" w:firstLineChars="202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声明：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本次投标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为我公司自愿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，如经贵司审查后，我公司资格条件不符合本项目投标人资格要求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，相关责任由我公司自行承担。</w:t>
            </w:r>
          </w:p>
          <w:p w14:paraId="37717C77"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C4E80DD">
            <w:pPr>
              <w:spacing w:line="460" w:lineRule="exact"/>
              <w:ind w:firstLine="3780" w:firstLineChars="135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投标人法人代表签字：     </w:t>
            </w:r>
          </w:p>
          <w:p w14:paraId="08DD7C3A">
            <w:pPr>
              <w:spacing w:line="460" w:lineRule="exact"/>
              <w:ind w:firstLine="3780" w:firstLineChars="135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</w:t>
            </w:r>
          </w:p>
          <w:p w14:paraId="0AB65AFE">
            <w:pPr>
              <w:spacing w:line="460" w:lineRule="exact"/>
              <w:ind w:right="96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投标人（公章）：</w:t>
            </w:r>
          </w:p>
          <w:p w14:paraId="517F9589">
            <w:pPr>
              <w:spacing w:line="460" w:lineRule="exact"/>
              <w:ind w:right="96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月    日</w:t>
            </w:r>
          </w:p>
        </w:tc>
      </w:tr>
      <w:bookmarkEnd w:id="0"/>
    </w:tbl>
    <w:p w14:paraId="68A5DCDC">
      <w:pPr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br w:type="page"/>
      </w:r>
    </w:p>
    <w:p w14:paraId="6EF1B713">
      <w:pPr>
        <w:tabs>
          <w:tab w:val="left" w:pos="993"/>
        </w:tabs>
        <w:spacing w:line="360" w:lineRule="auto"/>
        <w:ind w:firstLine="300" w:firstLineChars="100"/>
        <w:jc w:val="left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cs="宋体"/>
          <w:sz w:val="30"/>
          <w:szCs w:val="30"/>
        </w:rPr>
        <w:t>、法定代表人证明书格式</w:t>
      </w:r>
    </w:p>
    <w:p w14:paraId="4F3C9C5F">
      <w:pPr>
        <w:tabs>
          <w:tab w:val="left" w:pos="993"/>
        </w:tabs>
        <w:spacing w:line="360" w:lineRule="auto"/>
        <w:ind w:left="565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>本授权书须在投标文件正本中附原件一份，否则将视为无效。</w:t>
      </w:r>
    </w:p>
    <w:p w14:paraId="5069E7EC">
      <w:pPr>
        <w:tabs>
          <w:tab w:val="left" w:pos="993"/>
        </w:tabs>
        <w:spacing w:line="360" w:lineRule="auto"/>
        <w:ind w:left="565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>授权人和被授权人均在授权书上签名，不得用签名章代替。</w:t>
      </w:r>
    </w:p>
    <w:p w14:paraId="2C8B54FE">
      <w:pPr>
        <w:spacing w:line="460" w:lineRule="exact"/>
        <w:jc w:val="center"/>
        <w:rPr>
          <w:rFonts w:hint="eastAsia" w:ascii="仿宋_GB2312" w:hAnsi="宋体" w:eastAsia="仿宋_GB2312" w:cs="仿宋"/>
          <w:b/>
          <w:sz w:val="30"/>
          <w:szCs w:val="30"/>
        </w:rPr>
      </w:pPr>
      <w:r>
        <w:rPr>
          <w:rFonts w:hint="eastAsia" w:ascii="仿宋_GB2312" w:hAnsi="宋体" w:eastAsia="仿宋_GB2312" w:cs="仿宋"/>
          <w:b/>
          <w:sz w:val="30"/>
          <w:szCs w:val="30"/>
        </w:rPr>
        <w:t>法定代表人证明书</w:t>
      </w:r>
    </w:p>
    <w:p w14:paraId="5A055B23">
      <w:pPr>
        <w:spacing w:line="460" w:lineRule="exact"/>
        <w:jc w:val="center"/>
        <w:rPr>
          <w:rFonts w:hint="eastAsia" w:ascii="仿宋_GB2312" w:hAnsi="宋体" w:eastAsia="仿宋_GB2312" w:cs="仿宋"/>
          <w:b/>
          <w:sz w:val="30"/>
          <w:szCs w:val="30"/>
        </w:rPr>
      </w:pPr>
    </w:p>
    <w:p w14:paraId="2D8E8AA8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1520825</wp:posOffset>
                </wp:positionV>
                <wp:extent cx="5819775" cy="2800350"/>
                <wp:effectExtent l="8255" t="7620" r="20320" b="1143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2800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CBEE0"/>
                            </a:gs>
                            <a:gs pos="100000">
                              <a:srgbClr val="BBD5F0"/>
                            </a:gs>
                          </a:gsLst>
                          <a:lin ang="162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3EDA0C6">
                            <w:pPr>
                              <w:spacing w:line="46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Cs w:val="21"/>
                              </w:rPr>
                              <w:t>此处为法人代表身份证正、反面复印件</w:t>
                            </w:r>
                          </w:p>
                        </w:txbxContent>
                      </wps:txbx>
                      <wps:bodyPr lIns="46" tIns="46" rIns="46" bIns="46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pt;margin-top:119.75pt;height:220.5pt;width:458.25pt;z-index:251659264;mso-width-relative:page;mso-height-relative:page;" fillcolor="#9CBEE0" filled="t" stroked="t" coordsize="21600,21600" arcsize="0.166666666666667" o:gfxdata="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fO+TftkAAAAKAQAA&#10;DwAAAAAAAAABACAAAAAiAAAAZHJzL2Rvd25yZXYueG1sUEsBAhQAFAAAAAgAh07iQC1UcFiKAgAA&#10;JwUAAA4AAAAAAAAAAQAgAAAAKAEAAGRycy9lMm9Eb2MueG1sUEsFBgAAAAAGAAYAWQEAACQGAAAA&#10;AA==&#10;">
                <v:fill type="gradient" on="t" color2="#BBD5F0" angle="180" focus="100%" focussize="0,0"/>
                <v:stroke weight="1.25pt" color="#739CC3" joinstyle="round"/>
                <v:imagedata o:title=""/>
                <o:lock v:ext="edit" aspectratio="f"/>
                <v:textbox inset="0.00362204724409449pt,0.00362204724409449pt,0.00362204724409449pt,0.00362204724409449pt">
                  <w:txbxContent>
                    <w:p w14:paraId="63EDA0C6">
                      <w:pPr>
                        <w:spacing w:line="460" w:lineRule="exact"/>
                        <w:jc w:val="center"/>
                        <w:rPr>
                          <w:rFonts w:hint="eastAsia" w:ascii="仿宋" w:hAnsi="仿宋" w:eastAsia="仿宋" w:cs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Cs w:val="21"/>
                        </w:rPr>
                        <w:t>此处为法人代表身份证正、反面复印件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宋体" w:eastAsia="仿宋_GB2312" w:cs="仿宋"/>
          <w:sz w:val="30"/>
          <w:szCs w:val="30"/>
        </w:rPr>
        <w:t>本证明书声明：注册于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（地点）    </w:t>
      </w:r>
      <w:r>
        <w:rPr>
          <w:rFonts w:hint="eastAsia" w:ascii="仿宋_GB2312" w:hAnsi="宋体" w:eastAsia="仿宋_GB2312" w:cs="仿宋"/>
          <w:sz w:val="30"/>
          <w:szCs w:val="30"/>
        </w:rPr>
        <w:t>的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（投标人名称）    </w:t>
      </w:r>
      <w:r>
        <w:rPr>
          <w:rFonts w:hint="eastAsia" w:ascii="仿宋_GB2312" w:hAnsi="宋体" w:eastAsia="仿宋_GB2312" w:cs="仿宋"/>
          <w:sz w:val="30"/>
          <w:szCs w:val="30"/>
        </w:rPr>
        <w:t>在下面的签字人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(法定代表人姓名、职务)    </w:t>
      </w:r>
      <w:r>
        <w:rPr>
          <w:rFonts w:hint="eastAsia" w:ascii="仿宋_GB2312" w:hAnsi="宋体" w:eastAsia="仿宋_GB2312" w:cs="仿宋"/>
          <w:sz w:val="30"/>
          <w:szCs w:val="30"/>
        </w:rPr>
        <w:t>为本公司的合法代表人，就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   </w:t>
      </w:r>
      <w:r>
        <w:rPr>
          <w:rFonts w:hint="eastAsia" w:ascii="仿宋_GB2312" w:hAnsi="宋体" w:eastAsia="仿宋_GB2312" w:cs="仿宋"/>
          <w:sz w:val="30"/>
          <w:szCs w:val="30"/>
        </w:rPr>
        <w:t>项目的投标、合同的谈判、执行、完成及售后服务等，以本公司的法定代表人名义处理一切与之有关的事务。</w:t>
      </w:r>
    </w:p>
    <w:p w14:paraId="2617502A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0909278D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7C9BBC45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35453684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1898FD85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009967B3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60E4234B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4851D399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>本证明书于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</w:t>
      </w:r>
      <w:r>
        <w:rPr>
          <w:rFonts w:hint="eastAsia" w:ascii="仿宋_GB2312" w:hAnsi="宋体" w:eastAsia="仿宋_GB2312" w:cs="仿宋"/>
          <w:sz w:val="30"/>
          <w:szCs w:val="30"/>
        </w:rPr>
        <w:t>年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</w:t>
      </w:r>
      <w:r>
        <w:rPr>
          <w:rFonts w:hint="eastAsia" w:ascii="仿宋_GB2312" w:hAnsi="宋体" w:eastAsia="仿宋_GB2312" w:cs="仿宋"/>
          <w:sz w:val="30"/>
          <w:szCs w:val="30"/>
        </w:rPr>
        <w:t>月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</w:t>
      </w:r>
      <w:r>
        <w:rPr>
          <w:rFonts w:hint="eastAsia" w:ascii="仿宋_GB2312" w:hAnsi="宋体" w:eastAsia="仿宋_GB2312" w:cs="仿宋"/>
          <w:sz w:val="30"/>
          <w:szCs w:val="30"/>
        </w:rPr>
        <w:t>日签字生效，特此声明。</w:t>
      </w:r>
    </w:p>
    <w:p w14:paraId="5AD9323F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45B97946">
      <w:pPr>
        <w:spacing w:line="360" w:lineRule="auto"/>
        <w:ind w:firstLine="1418"/>
        <w:jc w:val="left"/>
        <w:rPr>
          <w:rFonts w:hint="eastAsia" w:ascii="仿宋_GB2312" w:hAnsi="宋体" w:eastAsia="仿宋_GB2312" w:cs="仿宋"/>
          <w:sz w:val="30"/>
          <w:szCs w:val="30"/>
          <w:u w:val="single"/>
        </w:rPr>
      </w:pPr>
      <w:r>
        <w:rPr>
          <w:rFonts w:hint="eastAsia" w:ascii="仿宋_GB2312" w:hAnsi="宋体" w:eastAsia="仿宋_GB2312" w:cs="仿宋"/>
          <w:sz w:val="30"/>
          <w:szCs w:val="30"/>
        </w:rPr>
        <w:t>法定代表人（签字）：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       </w:t>
      </w:r>
      <w:r>
        <w:rPr>
          <w:rFonts w:hint="eastAsia" w:ascii="仿宋_GB2312" w:hAnsi="宋体" w:eastAsia="仿宋_GB2312" w:cs="仿宋"/>
          <w:sz w:val="30"/>
          <w:szCs w:val="30"/>
        </w:rPr>
        <w:t>职务：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</w:t>
      </w:r>
    </w:p>
    <w:p w14:paraId="1D141889">
      <w:pPr>
        <w:spacing w:line="360" w:lineRule="auto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7379F438">
      <w:pPr>
        <w:spacing w:line="360" w:lineRule="auto"/>
        <w:ind w:firstLine="1418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>投标人（盖公章）：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                       </w:t>
      </w:r>
    </w:p>
    <w:p w14:paraId="3B696EA0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 xml:space="preserve">                      </w:t>
      </w:r>
    </w:p>
    <w:p w14:paraId="24283A29">
      <w:pPr>
        <w:spacing w:line="360" w:lineRule="auto"/>
        <w:ind w:firstLine="1418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>日期：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</w:t>
      </w:r>
      <w:r>
        <w:rPr>
          <w:rFonts w:hint="eastAsia" w:ascii="仿宋_GB2312" w:hAnsi="宋体" w:eastAsia="仿宋_GB2312" w:cs="仿宋"/>
          <w:sz w:val="30"/>
          <w:szCs w:val="30"/>
        </w:rPr>
        <w:t>年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</w:t>
      </w:r>
      <w:r>
        <w:rPr>
          <w:rFonts w:hint="eastAsia" w:ascii="仿宋_GB2312" w:hAnsi="宋体" w:eastAsia="仿宋_GB2312" w:cs="仿宋"/>
          <w:sz w:val="30"/>
          <w:szCs w:val="30"/>
        </w:rPr>
        <w:t>月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</w:t>
      </w:r>
      <w:r>
        <w:rPr>
          <w:rFonts w:hint="eastAsia" w:ascii="仿宋_GB2312" w:hAnsi="宋体" w:eastAsia="仿宋_GB2312" w:cs="仿宋"/>
          <w:sz w:val="30"/>
          <w:szCs w:val="30"/>
        </w:rPr>
        <w:t xml:space="preserve">日       </w:t>
      </w:r>
    </w:p>
    <w:p w14:paraId="2D4BEB3F">
      <w:pPr>
        <w:pStyle w:val="9"/>
        <w:ind w:firstLine="6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cs="宋体"/>
          <w:sz w:val="30"/>
          <w:szCs w:val="30"/>
        </w:rPr>
        <w:t>、法人代表人授权书格式</w:t>
      </w:r>
    </w:p>
    <w:p w14:paraId="0F542E72">
      <w:pPr>
        <w:spacing w:line="460" w:lineRule="exact"/>
        <w:jc w:val="center"/>
        <w:rPr>
          <w:rFonts w:hint="eastAsia" w:ascii="仿宋_GB2312" w:hAnsi="宋体" w:eastAsia="仿宋_GB2312" w:cs="仿宋"/>
          <w:b/>
          <w:sz w:val="30"/>
          <w:szCs w:val="30"/>
        </w:rPr>
      </w:pPr>
      <w:r>
        <w:rPr>
          <w:rFonts w:hint="eastAsia" w:ascii="仿宋_GB2312" w:hAnsi="宋体" w:eastAsia="仿宋_GB2312" w:cs="仿宋"/>
          <w:b/>
          <w:sz w:val="30"/>
          <w:szCs w:val="30"/>
        </w:rPr>
        <w:t>法定代表人授权书</w:t>
      </w:r>
    </w:p>
    <w:p w14:paraId="2F8FA78C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2EEFBD49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>本授权书声明：注册于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（地点）   </w:t>
      </w:r>
      <w:r>
        <w:rPr>
          <w:rFonts w:hint="eastAsia" w:ascii="仿宋_GB2312" w:hAnsi="宋体" w:eastAsia="仿宋_GB2312" w:cs="仿宋"/>
          <w:sz w:val="30"/>
          <w:szCs w:val="30"/>
        </w:rPr>
        <w:t>的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（投标人名称）    </w:t>
      </w:r>
      <w:r>
        <w:rPr>
          <w:rFonts w:hint="eastAsia" w:ascii="仿宋_GB2312" w:hAnsi="宋体" w:eastAsia="仿宋_GB2312" w:cs="仿宋"/>
          <w:sz w:val="30"/>
          <w:szCs w:val="30"/>
        </w:rPr>
        <w:t xml:space="preserve">在下面的签字人 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(法定代表人姓名、职务)    </w:t>
      </w:r>
      <w:r>
        <w:rPr>
          <w:rFonts w:hint="eastAsia" w:ascii="仿宋_GB2312" w:hAnsi="宋体" w:eastAsia="仿宋_GB2312" w:cs="仿宋"/>
          <w:sz w:val="30"/>
          <w:szCs w:val="30"/>
        </w:rPr>
        <w:t>代表本公司授权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(投标人名称)    </w:t>
      </w:r>
      <w:r>
        <w:rPr>
          <w:rFonts w:hint="eastAsia" w:ascii="仿宋_GB2312" w:hAnsi="宋体" w:eastAsia="仿宋_GB2312" w:cs="仿宋"/>
          <w:sz w:val="30"/>
          <w:szCs w:val="30"/>
        </w:rPr>
        <w:t>的在下面签字的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(被授权人的姓名、职务)    </w:t>
      </w:r>
      <w:r>
        <w:rPr>
          <w:rFonts w:hint="eastAsia" w:ascii="仿宋_GB2312" w:hAnsi="宋体" w:eastAsia="仿宋_GB2312" w:cs="仿宋"/>
          <w:sz w:val="30"/>
          <w:szCs w:val="30"/>
        </w:rPr>
        <w:t>为本公司的合法代理人，就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  </w:t>
      </w:r>
      <w:r>
        <w:rPr>
          <w:rFonts w:hint="eastAsia" w:ascii="仿宋_GB2312" w:hAnsi="宋体" w:eastAsia="仿宋_GB2312" w:cs="仿宋"/>
          <w:sz w:val="30"/>
          <w:szCs w:val="30"/>
        </w:rPr>
        <w:t>项目的投标、合同的谈判、执行、完成及售后服务等，以本公司的名义处理一切与之有关的事务。</w:t>
      </w:r>
    </w:p>
    <w:p w14:paraId="5646C6AC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Times New Roman" w:hAns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1905</wp:posOffset>
                </wp:positionV>
                <wp:extent cx="5705475" cy="3435350"/>
                <wp:effectExtent l="7620" t="7620" r="20955" b="2413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343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CBEE0"/>
                            </a:gs>
                            <a:gs pos="100000">
                              <a:srgbClr val="BBD5F0"/>
                            </a:gs>
                          </a:gsLst>
                          <a:lin ang="162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34C90CB">
                            <w:pPr>
                              <w:spacing w:line="460" w:lineRule="exact"/>
                              <w:jc w:val="center"/>
                              <w:rPr>
                                <w:rFonts w:ascii="宋体" w:hAnsi="宋体" w:cs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仿宋"/>
                                <w:szCs w:val="21"/>
                              </w:rPr>
                              <w:t>此处为法定代表人、授权委托人身份证正、反面复印件</w:t>
                            </w:r>
                          </w:p>
                          <w:p w14:paraId="3BB1BC0D">
                            <w:pPr>
                              <w:jc w:val="center"/>
                              <w:rPr>
                                <w:rFonts w:hint="eastAsia" w:ascii="Times New Roman" w:hAnsi="Times New Roman"/>
                              </w:rPr>
                            </w:pPr>
                          </w:p>
                        </w:txbxContent>
                      </wps:txbx>
                      <wps:bodyPr lIns="46" tIns="46" rIns="46" bIns="46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.2pt;margin-top:0.15pt;height:270.5pt;width:449.25pt;z-index:251660288;mso-width-relative:page;mso-height-relative:page;" fillcolor="#9CBEE0" filled="t" stroked="t" coordsize="21600,21600" arcsize="0.166666666666667" o:gfxdata="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6pWg/NcAAAAHAQAA&#10;DwAAAAAAAAABACAAAAAiAAAAZHJzL2Rvd25yZXYueG1sUEsBAhQAFAAAAAgAh07iQNStyzmMAgAA&#10;JwUAAA4AAAAAAAAAAQAgAAAAJgEAAGRycy9lMm9Eb2MueG1sUEsFBgAAAAAGAAYAWQEAACQGAAAA&#10;AA==&#10;">
                <v:fill type="gradient" on="t" color2="#BBD5F0" angle="180" focus="100%" focussize="0,0"/>
                <v:stroke weight="1.25pt" color="#739CC3" joinstyle="round"/>
                <v:imagedata o:title=""/>
                <o:lock v:ext="edit" aspectratio="f"/>
                <v:textbox inset="0.00362204724409449pt,0.00362204724409449pt,0.00362204724409449pt,0.00362204724409449pt">
                  <w:txbxContent>
                    <w:p w14:paraId="734C90CB">
                      <w:pPr>
                        <w:spacing w:line="460" w:lineRule="exact"/>
                        <w:jc w:val="center"/>
                        <w:rPr>
                          <w:rFonts w:ascii="宋体" w:hAnsi="宋体" w:cs="仿宋"/>
                          <w:szCs w:val="21"/>
                        </w:rPr>
                      </w:pPr>
                      <w:r>
                        <w:rPr>
                          <w:rFonts w:hint="eastAsia" w:ascii="宋体" w:hAnsi="宋体" w:cs="仿宋"/>
                          <w:szCs w:val="21"/>
                        </w:rPr>
                        <w:t>此处为法定代表人、授权委托人身份证正、反面复印件</w:t>
                      </w:r>
                    </w:p>
                    <w:p w14:paraId="3BB1BC0D">
                      <w:pPr>
                        <w:jc w:val="center"/>
                        <w:rPr>
                          <w:rFonts w:hint="eastAsia" w:ascii="Times New Roman" w:hAnsi="Times New Roma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宋体" w:eastAsia="仿宋_GB2312" w:cs="仿宋"/>
          <w:sz w:val="30"/>
          <w:szCs w:val="30"/>
        </w:rPr>
        <w:t xml:space="preserve"> </w:t>
      </w:r>
    </w:p>
    <w:p w14:paraId="5ED3DD18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2D91C8BC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15E61524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55786DBF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051BD756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51E6FB84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62EC7E34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25DB5E14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</w:p>
    <w:p w14:paraId="1349C860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>本授权书于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</w:t>
      </w:r>
      <w:r>
        <w:rPr>
          <w:rFonts w:hint="eastAsia" w:ascii="仿宋_GB2312" w:hAnsi="宋体" w:eastAsia="仿宋_GB2312" w:cs="仿宋"/>
          <w:sz w:val="30"/>
          <w:szCs w:val="30"/>
        </w:rPr>
        <w:t>年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</w:t>
      </w:r>
      <w:r>
        <w:rPr>
          <w:rFonts w:hint="eastAsia" w:ascii="仿宋_GB2312" w:hAnsi="宋体" w:eastAsia="仿宋_GB2312" w:cs="仿宋"/>
          <w:sz w:val="30"/>
          <w:szCs w:val="30"/>
        </w:rPr>
        <w:t>月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</w:t>
      </w:r>
      <w:r>
        <w:rPr>
          <w:rFonts w:hint="eastAsia" w:ascii="仿宋_GB2312" w:hAnsi="宋体" w:eastAsia="仿宋_GB2312" w:cs="仿宋"/>
          <w:sz w:val="30"/>
          <w:szCs w:val="30"/>
        </w:rPr>
        <w:t>日签字生效，特此声明。</w:t>
      </w:r>
    </w:p>
    <w:p w14:paraId="7BF7170E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>法定代表人（签字）：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             </w:t>
      </w:r>
      <w:r>
        <w:rPr>
          <w:rFonts w:hint="eastAsia" w:ascii="仿宋_GB2312" w:hAnsi="宋体" w:eastAsia="仿宋_GB2312" w:cs="仿宋"/>
          <w:sz w:val="30"/>
          <w:szCs w:val="30"/>
        </w:rPr>
        <w:t xml:space="preserve"> 职务：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     </w:t>
      </w:r>
      <w:r>
        <w:rPr>
          <w:rFonts w:hint="eastAsia" w:ascii="仿宋_GB2312" w:hAnsi="宋体" w:eastAsia="仿宋_GB2312" w:cs="仿宋"/>
          <w:sz w:val="30"/>
          <w:szCs w:val="30"/>
        </w:rPr>
        <w:t xml:space="preserve">   </w:t>
      </w:r>
    </w:p>
    <w:p w14:paraId="4F4AC1F6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</w:rPr>
      </w:pPr>
      <w:r>
        <w:rPr>
          <w:rFonts w:hint="eastAsia" w:ascii="仿宋_GB2312" w:hAnsi="宋体" w:eastAsia="仿宋_GB2312" w:cs="仿宋"/>
          <w:sz w:val="30"/>
          <w:szCs w:val="30"/>
        </w:rPr>
        <w:t>授权代表(被授权人)（签字）：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      </w:t>
      </w:r>
      <w:r>
        <w:rPr>
          <w:rFonts w:hint="eastAsia" w:ascii="仿宋_GB2312" w:hAnsi="宋体" w:eastAsia="仿宋_GB2312" w:cs="仿宋"/>
          <w:sz w:val="30"/>
          <w:szCs w:val="30"/>
        </w:rPr>
        <w:t>职务：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     </w:t>
      </w:r>
      <w:r>
        <w:rPr>
          <w:rFonts w:hint="eastAsia" w:ascii="仿宋_GB2312" w:hAnsi="宋体" w:eastAsia="仿宋_GB2312" w:cs="仿宋"/>
          <w:sz w:val="30"/>
          <w:szCs w:val="30"/>
        </w:rPr>
        <w:t xml:space="preserve">  </w:t>
      </w:r>
    </w:p>
    <w:p w14:paraId="1E3B575D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30"/>
          <w:szCs w:val="30"/>
          <w:u w:val="single"/>
        </w:rPr>
      </w:pPr>
      <w:r>
        <w:rPr>
          <w:rFonts w:hint="eastAsia" w:ascii="仿宋_GB2312" w:hAnsi="宋体" w:eastAsia="仿宋_GB2312" w:cs="仿宋"/>
          <w:sz w:val="30"/>
          <w:szCs w:val="30"/>
        </w:rPr>
        <w:t xml:space="preserve"> 投标人（盖公章）：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                         </w:t>
      </w:r>
    </w:p>
    <w:p w14:paraId="3680A802">
      <w:pPr>
        <w:spacing w:line="360" w:lineRule="auto"/>
        <w:ind w:firstLine="480"/>
        <w:jc w:val="left"/>
        <w:rPr>
          <w:rFonts w:hint="eastAsia" w:ascii="仿宋_GB2312" w:hAnsi="宋体" w:eastAsia="仿宋_GB2312" w:cs="仿宋"/>
          <w:sz w:val="24"/>
        </w:rPr>
      </w:pPr>
      <w:r>
        <w:rPr>
          <w:rFonts w:hint="eastAsia" w:ascii="仿宋_GB2312" w:hAnsi="宋体" w:eastAsia="仿宋_GB2312" w:cs="仿宋"/>
          <w:sz w:val="30"/>
          <w:szCs w:val="30"/>
        </w:rPr>
        <w:t>日期：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     </w:t>
      </w:r>
      <w:r>
        <w:rPr>
          <w:rFonts w:hint="eastAsia" w:ascii="仿宋_GB2312" w:hAnsi="宋体" w:eastAsia="仿宋_GB2312" w:cs="仿宋"/>
          <w:sz w:val="30"/>
          <w:szCs w:val="30"/>
        </w:rPr>
        <w:t>年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</w:t>
      </w:r>
      <w:r>
        <w:rPr>
          <w:rFonts w:hint="eastAsia" w:ascii="仿宋_GB2312" w:hAnsi="宋体" w:eastAsia="仿宋_GB2312" w:cs="仿宋"/>
          <w:sz w:val="30"/>
          <w:szCs w:val="30"/>
        </w:rPr>
        <w:t>月</w:t>
      </w:r>
      <w:r>
        <w:rPr>
          <w:rFonts w:hint="eastAsia" w:ascii="仿宋_GB2312" w:hAnsi="宋体" w:eastAsia="仿宋_GB2312" w:cs="仿宋"/>
          <w:sz w:val="30"/>
          <w:szCs w:val="30"/>
          <w:u w:val="single"/>
        </w:rPr>
        <w:t xml:space="preserve">       </w:t>
      </w:r>
      <w:r>
        <w:rPr>
          <w:rFonts w:hint="eastAsia" w:ascii="仿宋_GB2312" w:hAnsi="宋体" w:eastAsia="仿宋_GB2312" w:cs="仿宋"/>
          <w:sz w:val="30"/>
          <w:szCs w:val="30"/>
        </w:rPr>
        <w:t xml:space="preserve">日       </w:t>
      </w:r>
      <w:r>
        <w:rPr>
          <w:rFonts w:hint="eastAsia" w:ascii="仿宋_GB2312" w:hAnsi="宋体" w:eastAsia="仿宋_GB2312" w:cs="仿宋"/>
          <w:sz w:val="24"/>
        </w:rPr>
        <w:t xml:space="preserve">       </w:t>
      </w:r>
    </w:p>
    <w:p w14:paraId="20454FDC">
      <w:pPr>
        <w:tabs>
          <w:tab w:val="left" w:pos="993"/>
        </w:tabs>
        <w:spacing w:line="360" w:lineRule="auto"/>
        <w:ind w:left="565"/>
        <w:jc w:val="left"/>
        <w:rPr>
          <w:rFonts w:hint="eastAsia" w:ascii="仿宋_GB2312" w:hAnsi="宋体" w:eastAsia="仿宋_GB2312" w:cs="仿宋"/>
          <w:sz w:val="22"/>
          <w:szCs w:val="22"/>
        </w:rPr>
      </w:pPr>
      <w:r>
        <w:rPr>
          <w:rFonts w:ascii="宋体" w:hAnsi="宋体" w:cs="宋体"/>
          <w:sz w:val="30"/>
          <w:szCs w:val="30"/>
        </w:rPr>
        <w:br w:type="page"/>
      </w: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cs="宋体"/>
          <w:sz w:val="30"/>
          <w:szCs w:val="30"/>
        </w:rPr>
        <w:t>、营业范围证明材料格式</w:t>
      </w:r>
    </w:p>
    <w:p w14:paraId="2E2C531F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</w:rPr>
      </w:pPr>
      <w:r>
        <w:rPr>
          <w:rFonts w:hint="eastAsia" w:ascii="仿宋_GB2312" w:hAnsi="宋体" w:eastAsia="仿宋_GB2312" w:cs="仿宋"/>
          <w:sz w:val="22"/>
          <w:szCs w:val="22"/>
        </w:rPr>
        <w:t>（1）无格式；</w:t>
      </w:r>
    </w:p>
    <w:p w14:paraId="14472A94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</w:rPr>
      </w:pPr>
      <w:r>
        <w:rPr>
          <w:rFonts w:hint="eastAsia" w:ascii="仿宋_GB2312" w:hAnsi="宋体" w:eastAsia="仿宋_GB2312" w:cs="仿宋"/>
          <w:sz w:val="22"/>
          <w:szCs w:val="22"/>
        </w:rPr>
        <w:t>（2）营业执照（正、副本）、组织机构代码证、税务登记证或三证合一（复印件）</w:t>
      </w:r>
    </w:p>
    <w:p w14:paraId="1FB91C4B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</w:rPr>
      </w:pPr>
      <w:r>
        <w:rPr>
          <w:rFonts w:hint="eastAsia" w:ascii="仿宋_GB2312" w:hAnsi="宋体" w:eastAsia="仿宋_GB2312" w:cs="仿宋"/>
          <w:sz w:val="22"/>
          <w:szCs w:val="22"/>
        </w:rPr>
        <w:br w:type="page"/>
      </w: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cs="宋体"/>
          <w:sz w:val="30"/>
          <w:szCs w:val="30"/>
        </w:rPr>
        <w:t>、</w:t>
      </w:r>
      <w:r>
        <w:rPr>
          <w:rFonts w:hint="eastAsia" w:ascii="宋体" w:hAnsi="宋体" w:cs="宋体"/>
          <w:sz w:val="30"/>
          <w:szCs w:val="30"/>
          <w:lang w:val="en-US" w:eastAsia="zh-CN"/>
        </w:rPr>
        <w:t>安装、拆除资质</w:t>
      </w:r>
      <w:r>
        <w:rPr>
          <w:rFonts w:hint="eastAsia" w:ascii="宋体" w:hAnsi="宋体" w:cs="宋体"/>
          <w:sz w:val="30"/>
          <w:szCs w:val="30"/>
        </w:rPr>
        <w:t>证明材料格式</w:t>
      </w:r>
    </w:p>
    <w:p w14:paraId="2B9231B8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</w:rPr>
      </w:pPr>
      <w:r>
        <w:rPr>
          <w:rFonts w:hint="eastAsia" w:ascii="仿宋_GB2312" w:hAnsi="宋体" w:eastAsia="仿宋_GB2312" w:cs="仿宋"/>
          <w:sz w:val="22"/>
          <w:szCs w:val="22"/>
        </w:rPr>
        <w:t>（1）无格式；</w:t>
      </w:r>
    </w:p>
    <w:p w14:paraId="5C72A2D5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  <w:lang w:val="en-US" w:eastAsia="zh-CN"/>
        </w:rPr>
      </w:pPr>
      <w:r>
        <w:rPr>
          <w:rFonts w:hint="eastAsia" w:ascii="仿宋_GB2312" w:hAnsi="宋体" w:eastAsia="仿宋_GB2312" w:cs="仿宋"/>
          <w:sz w:val="22"/>
          <w:szCs w:val="22"/>
        </w:rPr>
        <w:t>（2）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满足我方塔吊施工安装、拆除作业要求的资质证书（复印件）</w:t>
      </w:r>
    </w:p>
    <w:p w14:paraId="26FF65B3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</w:rPr>
      </w:pP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br w:type="page"/>
      </w: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cs="宋体"/>
          <w:sz w:val="30"/>
          <w:szCs w:val="30"/>
        </w:rPr>
        <w:t>、</w:t>
      </w:r>
      <w:r>
        <w:rPr>
          <w:rFonts w:hint="eastAsia" w:ascii="宋体" w:hAnsi="宋体" w:cs="宋体"/>
          <w:sz w:val="30"/>
          <w:szCs w:val="30"/>
          <w:lang w:val="en-US" w:eastAsia="zh-CN"/>
        </w:rPr>
        <w:t>拟提供塔吊资料</w:t>
      </w:r>
      <w:r>
        <w:rPr>
          <w:rFonts w:hint="eastAsia" w:ascii="宋体" w:hAnsi="宋体" w:cs="宋体"/>
          <w:sz w:val="30"/>
          <w:szCs w:val="30"/>
        </w:rPr>
        <w:t>格式</w:t>
      </w:r>
    </w:p>
    <w:p w14:paraId="4E38B4B4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</w:rPr>
      </w:pPr>
      <w:r>
        <w:rPr>
          <w:rFonts w:hint="eastAsia" w:ascii="仿宋_GB2312" w:hAnsi="宋体" w:eastAsia="仿宋_GB2312" w:cs="仿宋"/>
          <w:sz w:val="22"/>
          <w:szCs w:val="22"/>
        </w:rPr>
        <w:t>（1）无格式；</w:t>
      </w:r>
    </w:p>
    <w:p w14:paraId="37084B2A">
      <w:pPr>
        <w:tabs>
          <w:tab w:val="left" w:pos="993"/>
        </w:tabs>
        <w:spacing w:line="360" w:lineRule="auto"/>
        <w:ind w:firstLine="440" w:firstLineChars="200"/>
        <w:jc w:val="left"/>
        <w:rPr>
          <w:rFonts w:hint="default" w:ascii="仿宋_GB2312" w:hAnsi="宋体" w:eastAsia="仿宋_GB2312" w:cs="仿宋"/>
          <w:sz w:val="22"/>
          <w:szCs w:val="22"/>
          <w:lang w:val="en-US" w:eastAsia="zh-CN"/>
        </w:rPr>
      </w:pPr>
      <w:r>
        <w:rPr>
          <w:rFonts w:hint="eastAsia" w:ascii="仿宋_GB2312" w:hAnsi="宋体" w:eastAsia="仿宋_GB2312" w:cs="仿宋"/>
          <w:sz w:val="22"/>
          <w:szCs w:val="22"/>
        </w:rPr>
        <w:t>（2）</w:t>
      </w:r>
      <w:r>
        <w:rPr>
          <w:rFonts w:hint="default" w:ascii="仿宋_GB2312" w:hAnsi="宋体" w:eastAsia="仿宋_GB2312" w:cs="仿宋"/>
          <w:sz w:val="22"/>
          <w:szCs w:val="22"/>
          <w:lang w:val="en-US" w:eastAsia="zh-CN"/>
        </w:rPr>
        <w:t>设备的制造许可证及型式试验报告;</w:t>
      </w:r>
    </w:p>
    <w:p w14:paraId="0F7DB598">
      <w:pPr>
        <w:tabs>
          <w:tab w:val="left" w:pos="993"/>
        </w:tabs>
        <w:spacing w:line="360" w:lineRule="auto"/>
        <w:ind w:firstLine="440" w:firstLineChars="200"/>
        <w:jc w:val="left"/>
        <w:rPr>
          <w:rFonts w:hint="default" w:ascii="仿宋_GB2312" w:hAnsi="宋体" w:eastAsia="仿宋_GB2312" w:cs="仿宋"/>
          <w:sz w:val="22"/>
          <w:szCs w:val="22"/>
          <w:lang w:val="en-US" w:eastAsia="zh-CN"/>
        </w:rPr>
      </w:pPr>
      <w:r>
        <w:rPr>
          <w:rFonts w:hint="eastAsia" w:ascii="仿宋_GB2312" w:hAnsi="宋体" w:eastAsia="仿宋_GB2312" w:cs="仿宋"/>
          <w:sz w:val="22"/>
          <w:szCs w:val="22"/>
        </w:rPr>
        <w:t>（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3</w:t>
      </w:r>
      <w:r>
        <w:rPr>
          <w:rFonts w:hint="eastAsia" w:ascii="仿宋_GB2312" w:hAnsi="宋体" w:eastAsia="仿宋_GB2312" w:cs="仿宋"/>
          <w:sz w:val="22"/>
          <w:szCs w:val="22"/>
        </w:rPr>
        <w:t>）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使用登记证</w:t>
      </w:r>
      <w:r>
        <w:rPr>
          <w:rFonts w:hint="default" w:ascii="仿宋_GB2312" w:hAnsi="宋体" w:eastAsia="仿宋_GB2312" w:cs="仿宋"/>
          <w:sz w:val="22"/>
          <w:szCs w:val="22"/>
          <w:lang w:val="en-US" w:eastAsia="zh-CN"/>
        </w:rPr>
        <w:t>;</w:t>
      </w:r>
    </w:p>
    <w:p w14:paraId="690CB368">
      <w:pPr>
        <w:tabs>
          <w:tab w:val="left" w:pos="993"/>
        </w:tabs>
        <w:spacing w:line="360" w:lineRule="auto"/>
        <w:ind w:firstLine="440" w:firstLineChars="200"/>
        <w:jc w:val="left"/>
        <w:rPr>
          <w:rFonts w:hint="default" w:ascii="仿宋_GB2312" w:hAnsi="宋体" w:eastAsia="仿宋_GB2312" w:cs="仿宋"/>
          <w:sz w:val="22"/>
          <w:szCs w:val="22"/>
          <w:lang w:val="en-US" w:eastAsia="zh-CN"/>
        </w:rPr>
      </w:pPr>
      <w:r>
        <w:rPr>
          <w:rFonts w:hint="eastAsia" w:ascii="仿宋_GB2312" w:hAnsi="宋体" w:eastAsia="仿宋_GB2312" w:cs="仿宋"/>
          <w:sz w:val="22"/>
          <w:szCs w:val="22"/>
        </w:rPr>
        <w:t>（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4</w:t>
      </w:r>
      <w:r>
        <w:rPr>
          <w:rFonts w:hint="eastAsia" w:ascii="仿宋_GB2312" w:hAnsi="宋体" w:eastAsia="仿宋_GB2312" w:cs="仿宋"/>
          <w:sz w:val="22"/>
          <w:szCs w:val="22"/>
        </w:rPr>
        <w:t>）</w:t>
      </w:r>
      <w:r>
        <w:rPr>
          <w:rFonts w:hint="default" w:ascii="仿宋_GB2312" w:hAnsi="宋体" w:eastAsia="仿宋_GB2312" w:cs="仿宋"/>
          <w:sz w:val="22"/>
          <w:szCs w:val="22"/>
          <w:lang w:val="en-US" w:eastAsia="zh-CN"/>
        </w:rPr>
        <w:t>产品合格证;</w:t>
      </w:r>
    </w:p>
    <w:p w14:paraId="7C0A15B3">
      <w:pPr>
        <w:tabs>
          <w:tab w:val="left" w:pos="993"/>
        </w:tabs>
        <w:spacing w:line="360" w:lineRule="auto"/>
        <w:ind w:firstLine="440" w:firstLineChars="200"/>
        <w:jc w:val="left"/>
        <w:rPr>
          <w:rFonts w:hint="default" w:ascii="仿宋_GB2312" w:hAnsi="宋体" w:eastAsia="仿宋_GB2312" w:cs="仿宋"/>
          <w:sz w:val="22"/>
          <w:szCs w:val="22"/>
          <w:lang w:val="en-US" w:eastAsia="zh-CN"/>
        </w:rPr>
      </w:pPr>
      <w:r>
        <w:rPr>
          <w:rFonts w:hint="eastAsia" w:ascii="仿宋_GB2312" w:hAnsi="宋体" w:eastAsia="仿宋_GB2312" w:cs="仿宋"/>
          <w:sz w:val="22"/>
          <w:szCs w:val="22"/>
        </w:rPr>
        <w:t>（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5</w:t>
      </w:r>
      <w:r>
        <w:rPr>
          <w:rFonts w:hint="eastAsia" w:ascii="仿宋_GB2312" w:hAnsi="宋体" w:eastAsia="仿宋_GB2312" w:cs="仿宋"/>
          <w:sz w:val="22"/>
          <w:szCs w:val="22"/>
        </w:rPr>
        <w:t>）</w:t>
      </w:r>
      <w:r>
        <w:rPr>
          <w:rFonts w:hint="default" w:ascii="仿宋_GB2312" w:hAnsi="宋体" w:eastAsia="仿宋_GB2312" w:cs="仿宋"/>
          <w:sz w:val="22"/>
          <w:szCs w:val="22"/>
          <w:lang w:val="en-US" w:eastAsia="zh-CN"/>
        </w:rPr>
        <w:t>上一项目的检验检测合格报告(新设备首次进场不需要);</w:t>
      </w:r>
    </w:p>
    <w:p w14:paraId="2D141D93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  <w:lang w:val="en-US" w:eastAsia="zh-CN"/>
        </w:rPr>
      </w:pPr>
      <w:r>
        <w:rPr>
          <w:rFonts w:hint="eastAsia" w:ascii="仿宋_GB2312" w:hAnsi="宋体" w:eastAsia="仿宋_GB2312" w:cs="仿宋"/>
          <w:sz w:val="22"/>
          <w:szCs w:val="22"/>
        </w:rPr>
        <w:t>（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6</w:t>
      </w:r>
      <w:r>
        <w:rPr>
          <w:rFonts w:hint="eastAsia" w:ascii="仿宋_GB2312" w:hAnsi="宋体" w:eastAsia="仿宋_GB2312" w:cs="仿宋"/>
          <w:sz w:val="22"/>
          <w:szCs w:val="22"/>
        </w:rPr>
        <w:t>）</w:t>
      </w:r>
      <w:r>
        <w:rPr>
          <w:rFonts w:hint="default" w:ascii="仿宋_GB2312" w:hAnsi="宋体" w:eastAsia="仿宋_GB2312" w:cs="仿宋"/>
          <w:sz w:val="22"/>
          <w:szCs w:val="22"/>
          <w:lang w:val="en-US" w:eastAsia="zh-CN"/>
        </w:rPr>
        <w:t>特种设备的安全评估资料(如有)</w:t>
      </w:r>
      <w:r>
        <w:rPr>
          <w:rFonts w:hint="eastAsia" w:ascii="仿宋_GB2312" w:hAnsi="宋体" w:eastAsia="仿宋_GB2312" w:cs="仿宋"/>
          <w:sz w:val="22"/>
          <w:szCs w:val="22"/>
          <w:lang w:eastAsia="zh-CN"/>
        </w:rPr>
        <w:t>，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并确保所提供的设备在租赁期内证照持续有效；</w:t>
      </w:r>
    </w:p>
    <w:p w14:paraId="399F53D7">
      <w:pPr>
        <w:tabs>
          <w:tab w:val="left" w:pos="993"/>
        </w:tabs>
        <w:spacing w:line="360" w:lineRule="auto"/>
        <w:ind w:firstLine="440" w:firstLineChars="200"/>
        <w:jc w:val="left"/>
        <w:rPr>
          <w:rFonts w:hint="default" w:ascii="仿宋_GB2312" w:hAnsi="宋体" w:eastAsia="仿宋_GB2312" w:cs="仿宋"/>
          <w:sz w:val="22"/>
          <w:szCs w:val="22"/>
          <w:lang w:val="en-US" w:eastAsia="zh-CN"/>
        </w:rPr>
      </w:pPr>
      <w:r>
        <w:rPr>
          <w:rFonts w:hint="eastAsia" w:ascii="仿宋_GB2312" w:hAnsi="宋体" w:eastAsia="仿宋_GB2312" w:cs="仿宋"/>
          <w:sz w:val="22"/>
          <w:szCs w:val="22"/>
        </w:rPr>
        <w:t>（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7</w:t>
      </w:r>
      <w:r>
        <w:rPr>
          <w:rFonts w:hint="eastAsia" w:ascii="仿宋_GB2312" w:hAnsi="宋体" w:eastAsia="仿宋_GB2312" w:cs="仿宋"/>
          <w:sz w:val="22"/>
          <w:szCs w:val="22"/>
        </w:rPr>
        <w:t>）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其他塔吊相关资料。</w:t>
      </w:r>
    </w:p>
    <w:p w14:paraId="31D4938A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  <w:lang w:val="en-US" w:eastAsia="zh-CN"/>
        </w:rPr>
      </w:pPr>
    </w:p>
    <w:p w14:paraId="3506A97E">
      <w:pPr>
        <w:tabs>
          <w:tab w:val="left" w:pos="993"/>
        </w:tabs>
        <w:spacing w:line="360" w:lineRule="auto"/>
        <w:jc w:val="left"/>
        <w:rPr>
          <w:rFonts w:hint="default" w:ascii="仿宋_GB2312" w:hAnsi="宋体" w:eastAsia="仿宋_GB2312" w:cs="仿宋"/>
          <w:sz w:val="22"/>
          <w:szCs w:val="22"/>
          <w:lang w:val="en-US"/>
        </w:rPr>
      </w:pPr>
      <w:r>
        <w:rPr>
          <w:rFonts w:hint="eastAsia" w:ascii="仿宋_GB2312" w:hAnsi="宋体" w:eastAsia="仿宋_GB2312" w:cs="仿宋"/>
          <w:sz w:val="22"/>
          <w:szCs w:val="22"/>
        </w:rPr>
        <w:br w:type="page"/>
      </w:r>
      <w:r>
        <w:rPr>
          <w:rFonts w:hint="eastAsia" w:ascii="宋体" w:hAnsi="宋体" w:cs="宋体"/>
          <w:sz w:val="30"/>
          <w:szCs w:val="30"/>
        </w:rPr>
        <w:t>附件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6</w:t>
      </w:r>
      <w:r>
        <w:rPr>
          <w:rFonts w:hint="eastAsia" w:ascii="宋体" w:hAnsi="宋体" w:cs="宋体"/>
          <w:sz w:val="30"/>
          <w:szCs w:val="30"/>
        </w:rPr>
        <w:t>、</w:t>
      </w:r>
      <w:r>
        <w:rPr>
          <w:rFonts w:hint="eastAsia" w:ascii="宋体" w:hAnsi="宋体" w:cs="宋体"/>
          <w:sz w:val="30"/>
          <w:szCs w:val="30"/>
          <w:lang w:val="en-US" w:eastAsia="zh-CN"/>
        </w:rPr>
        <w:t>近三年同类服务业绩</w:t>
      </w:r>
    </w:p>
    <w:p w14:paraId="3A814B89">
      <w:pPr>
        <w:tabs>
          <w:tab w:val="left" w:pos="993"/>
        </w:tabs>
        <w:spacing w:line="360" w:lineRule="auto"/>
        <w:ind w:firstLine="440" w:firstLineChars="200"/>
        <w:jc w:val="left"/>
        <w:rPr>
          <w:rFonts w:hint="eastAsia" w:ascii="仿宋_GB2312" w:hAnsi="宋体" w:eastAsia="仿宋_GB2312" w:cs="仿宋"/>
          <w:sz w:val="22"/>
          <w:szCs w:val="22"/>
        </w:rPr>
      </w:pPr>
      <w:r>
        <w:rPr>
          <w:rFonts w:hint="eastAsia" w:ascii="仿宋_GB2312" w:hAnsi="宋体" w:eastAsia="仿宋_GB2312" w:cs="仿宋"/>
          <w:sz w:val="22"/>
          <w:szCs w:val="22"/>
        </w:rPr>
        <w:t>（1）无格式；</w:t>
      </w:r>
    </w:p>
    <w:p w14:paraId="0305C96E">
      <w:pPr>
        <w:tabs>
          <w:tab w:val="left" w:pos="993"/>
        </w:tabs>
        <w:spacing w:line="360" w:lineRule="auto"/>
        <w:ind w:firstLine="440" w:firstLineChars="200"/>
        <w:jc w:val="left"/>
        <w:rPr>
          <w:rFonts w:hint="default" w:ascii="仿宋_GB2312" w:hAnsi="宋体" w:eastAsia="仿宋_GB2312" w:cs="仿宋"/>
          <w:sz w:val="22"/>
          <w:szCs w:val="22"/>
          <w:lang w:val="en-US"/>
        </w:rPr>
      </w:pPr>
      <w:r>
        <w:rPr>
          <w:rFonts w:hint="eastAsia" w:ascii="仿宋_GB2312" w:hAnsi="宋体" w:eastAsia="仿宋_GB2312" w:cs="仿宋"/>
          <w:sz w:val="22"/>
          <w:szCs w:val="22"/>
        </w:rPr>
        <w:t>（2）</w:t>
      </w:r>
      <w:r>
        <w:rPr>
          <w:rFonts w:hint="eastAsia" w:ascii="仿宋_GB2312" w:hAnsi="宋体" w:eastAsia="仿宋_GB2312" w:cs="仿宋"/>
          <w:sz w:val="22"/>
          <w:szCs w:val="22"/>
          <w:lang w:val="en-US" w:eastAsia="zh-CN"/>
        </w:rPr>
        <w:t>提供近三年同类服务业绩合同复印件</w:t>
      </w:r>
    </w:p>
    <w:p w14:paraId="0EFFCB88">
      <w:pPr>
        <w:tabs>
          <w:tab w:val="left" w:pos="993"/>
        </w:tabs>
        <w:spacing w:line="360" w:lineRule="auto"/>
        <w:jc w:val="left"/>
        <w:rPr>
          <w:rFonts w:hint="eastAsia" w:ascii="仿宋_GB2312" w:hAnsi="宋体" w:eastAsia="仿宋_GB2312" w:cs="仿宋"/>
          <w:sz w:val="22"/>
          <w:szCs w:val="22"/>
        </w:rPr>
        <w:sectPr>
          <w:footerReference r:id="rId3" w:type="default"/>
          <w:pgSz w:w="11906" w:h="16838"/>
          <w:pgMar w:top="1440" w:right="833" w:bottom="1213" w:left="980" w:header="851" w:footer="992" w:gutter="0"/>
          <w:cols w:space="720" w:num="1"/>
          <w:docGrid w:type="lines" w:linePitch="312" w:charSpace="0"/>
        </w:sectPr>
      </w:pPr>
    </w:p>
    <w:p w14:paraId="42B2F923">
      <w:pPr>
        <w:pStyle w:val="3"/>
        <w:jc w:val="left"/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 xml:space="preserve"> 附件7、</w:t>
      </w:r>
    </w:p>
    <w:p w14:paraId="5BC246CD">
      <w:pPr>
        <w:pStyle w:val="3"/>
        <w:jc w:val="center"/>
        <w:rPr>
          <w:rFonts w:hint="default" w:ascii="宋体" w:hAnsi="宋体" w:eastAsia="宋体" w:cs="宋体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>塔吊位置平面图</w:t>
      </w:r>
    </w:p>
    <w:p w14:paraId="00268BCF">
      <w:pPr>
        <w:pStyle w:val="3"/>
        <w:jc w:val="center"/>
      </w:pPr>
      <w:r>
        <w:drawing>
          <wp:inline distT="0" distB="0" distL="114300" distR="114300">
            <wp:extent cx="4382770" cy="3157855"/>
            <wp:effectExtent l="0" t="0" r="17780" b="444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1178"/>
                    <a:stretch>
                      <a:fillRect/>
                    </a:stretch>
                  </pic:blipFill>
                  <pic:spPr>
                    <a:xfrm>
                      <a:off x="0" y="0"/>
                      <a:ext cx="4382770" cy="315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19295" cy="3176270"/>
            <wp:effectExtent l="0" t="0" r="1460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9295" cy="31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5C1DD">
      <w:pPr>
        <w:pStyle w:val="3"/>
        <w:jc w:val="left"/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</w:pPr>
      <w:r>
        <w:br w:type="page"/>
      </w: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 xml:space="preserve"> 附件8、</w:t>
      </w:r>
    </w:p>
    <w:p w14:paraId="05247C87">
      <w:pPr>
        <w:pStyle w:val="3"/>
        <w:jc w:val="center"/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>塔吊安装剖面图</w:t>
      </w:r>
    </w:p>
    <w:p w14:paraId="30297FEF">
      <w:pPr>
        <w:jc w:val="center"/>
      </w:pPr>
      <w:r>
        <w:drawing>
          <wp:inline distT="0" distB="0" distL="114300" distR="114300">
            <wp:extent cx="5993765" cy="5064760"/>
            <wp:effectExtent l="0" t="0" r="6985" b="254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93765" cy="506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0D3EE">
      <w:pPr>
        <w:jc w:val="both"/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</w:pPr>
      <w:r>
        <w:br w:type="page"/>
      </w: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>附件</w:t>
      </w:r>
      <w:r>
        <w:rPr>
          <w:rFonts w:hint="eastAsia" w:ascii="宋体" w:hAnsi="宋体" w:cs="宋体"/>
          <w:kern w:val="2"/>
          <w:sz w:val="30"/>
          <w:szCs w:val="30"/>
          <w:lang w:val="en-US" w:eastAsia="zh-CN" w:bidi="ar-SA"/>
        </w:rPr>
        <w:t>9</w:t>
      </w: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>、</w:t>
      </w:r>
    </w:p>
    <w:p w14:paraId="3343B338">
      <w:pPr>
        <w:jc w:val="center"/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>塔吊基础图纸</w:t>
      </w:r>
    </w:p>
    <w:p w14:paraId="461F7D88">
      <w:pPr>
        <w:jc w:val="both"/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</w:pPr>
    </w:p>
    <w:p w14:paraId="4A1E1B5F">
      <w:pPr>
        <w:pStyle w:val="5"/>
        <w:wordWrap w:val="0"/>
        <w:spacing w:beforeAutospacing="0" w:afterAutospacing="0" w:line="360" w:lineRule="auto"/>
        <w:jc w:val="center"/>
        <w:rPr>
          <w:rFonts w:hint="eastAsia"/>
          <w:kern w:val="1"/>
        </w:rPr>
      </w:pPr>
      <w:r>
        <w:drawing>
          <wp:inline distT="0" distB="0" distL="114300" distR="114300">
            <wp:extent cx="4436745" cy="2937510"/>
            <wp:effectExtent l="9525" t="9525" r="11430" b="2476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6745" cy="293751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FF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77995" cy="2936240"/>
            <wp:effectExtent l="9525" t="9525" r="17780" b="2603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7995" cy="293624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FF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23183035">
      <w:pPr>
        <w:pStyle w:val="5"/>
        <w:wordWrap w:val="0"/>
        <w:spacing w:beforeAutospacing="0" w:afterAutospacing="0" w:line="360" w:lineRule="auto"/>
        <w:jc w:val="center"/>
        <w:rPr>
          <w:rFonts w:hint="eastAsia"/>
          <w:kern w:val="1"/>
        </w:rPr>
      </w:pPr>
    </w:p>
    <w:p w14:paraId="71FE2044">
      <w:pPr>
        <w:pStyle w:val="5"/>
        <w:wordWrap w:val="0"/>
        <w:spacing w:beforeAutospacing="0" w:afterAutospacing="0" w:line="360" w:lineRule="auto"/>
        <w:jc w:val="center"/>
        <w:rPr>
          <w:rFonts w:hint="eastAsia"/>
          <w:kern w:val="1"/>
        </w:rPr>
      </w:pPr>
    </w:p>
    <w:p w14:paraId="3D28C7B1">
      <w:pPr>
        <w:pStyle w:val="5"/>
        <w:wordWrap w:val="0"/>
        <w:spacing w:beforeAutospacing="0" w:afterAutospacing="0" w:line="360" w:lineRule="auto"/>
        <w:jc w:val="center"/>
        <w:rPr>
          <w:rFonts w:hint="eastAsia"/>
          <w:kern w:val="1"/>
        </w:rPr>
      </w:pPr>
    </w:p>
    <w:p w14:paraId="64ACD4ED">
      <w:pPr>
        <w:pStyle w:val="5"/>
        <w:wordWrap w:val="0"/>
        <w:spacing w:beforeAutospacing="0" w:afterAutospacing="0" w:line="360" w:lineRule="auto"/>
        <w:jc w:val="center"/>
        <w:rPr>
          <w:rFonts w:hint="eastAsia"/>
          <w:kern w:val="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E323D">
    <w:pPr>
      <w:pStyle w:val="4"/>
      <w:spacing w:line="14" w:lineRule="auto"/>
      <w:rPr>
        <w:sz w:val="19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092B82"/>
    <w:multiLevelType w:val="singleLevel"/>
    <w:tmpl w:val="6A092B8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54935"/>
    <w:rsid w:val="0DF464AA"/>
    <w:rsid w:val="56C5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sz w:val="24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757</Words>
  <Characters>759</Characters>
  <Lines>0</Lines>
  <Paragraphs>0</Paragraphs>
  <TotalTime>7</TotalTime>
  <ScaleCrop>false</ScaleCrop>
  <LinksUpToDate>false</LinksUpToDate>
  <CharactersWithSpaces>1161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岳明雷</dc:creator>
  <cp:lastModifiedBy>岳明雷</cp:lastModifiedBy>
  <dcterms:modified xsi:type="dcterms:W3CDTF">2025-08-11T01:18:25Z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43B18736B0DD484E8CCA2E8F51EA1415_11</vt:lpwstr>
  </property>
  <property fmtid="{D5CDD505-2E9C-101B-9397-08002B2CF9AE}" pid="4" name="KSOTemplateDocerSaveRecord">
    <vt:lpwstr>eyJoZGlkIjoiMGVmYzE2NDIxMWYzNzhjYjQwNWIxODkzNWE4YzFmY2MiLCJ1c2VySWQiOiIxNTM1OTAwMDcyIn0=</vt:lpwstr>
  </property>
</Properties>
</file>